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1C1" w:rsidRPr="00E94B75" w:rsidRDefault="003651C1" w:rsidP="003651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4B75">
        <w:rPr>
          <w:rFonts w:ascii="Times New Roman" w:hAnsi="Times New Roman" w:cs="Times New Roman"/>
          <w:b/>
          <w:sz w:val="28"/>
          <w:szCs w:val="28"/>
        </w:rPr>
        <w:t>Методические рекомендации по использованию разработки литературно-исторического устного журнала «Казачество традиций не меняет!», посвященного 70-летию Великой Победы.</w:t>
      </w:r>
    </w:p>
    <w:p w:rsidR="00E94B75" w:rsidRPr="00E94B75" w:rsidRDefault="00E94B75" w:rsidP="00E94B75">
      <w:pPr>
        <w:pStyle w:val="a3"/>
        <w:jc w:val="right"/>
        <w:rPr>
          <w:sz w:val="28"/>
          <w:szCs w:val="28"/>
        </w:rPr>
      </w:pPr>
      <w:r w:rsidRPr="00E94B75">
        <w:rPr>
          <w:sz w:val="28"/>
          <w:szCs w:val="28"/>
        </w:rPr>
        <w:t xml:space="preserve">Патриотизм – это не значит только одна любовь к родине. Это гораздо больше. Это – сознание своей неотъемлемости от родины и неотъемлемое переживание вместе с ней ее счастливых и ее несчастных дней. </w:t>
      </w:r>
    </w:p>
    <w:p w:rsidR="003651C1" w:rsidRPr="00E94B75" w:rsidRDefault="000E635D" w:rsidP="000E635D">
      <w:pPr>
        <w:pStyle w:val="a3"/>
        <w:jc w:val="right"/>
        <w:rPr>
          <w:sz w:val="28"/>
          <w:szCs w:val="28"/>
        </w:rPr>
      </w:pPr>
      <w:r>
        <w:rPr>
          <w:i/>
          <w:iCs/>
          <w:sz w:val="28"/>
          <w:szCs w:val="28"/>
        </w:rPr>
        <w:t>А.Н. Толстой</w:t>
      </w:r>
    </w:p>
    <w:p w:rsidR="00E94B75" w:rsidRDefault="003651C1" w:rsidP="001B3B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4B75">
        <w:rPr>
          <w:rFonts w:ascii="Times New Roman" w:hAnsi="Times New Roman" w:cs="Times New Roman"/>
          <w:sz w:val="28"/>
          <w:szCs w:val="28"/>
        </w:rPr>
        <w:t>Мероприятие посвящено подвигу кубанских казаков во вре</w:t>
      </w:r>
      <w:r w:rsidR="00E94B75">
        <w:rPr>
          <w:rFonts w:ascii="Times New Roman" w:hAnsi="Times New Roman" w:cs="Times New Roman"/>
          <w:sz w:val="28"/>
          <w:szCs w:val="28"/>
        </w:rPr>
        <w:t>мя Великой Отечественной войне, на основе культурно-исторических традиций Кубанского казачества.</w:t>
      </w:r>
      <w:r w:rsidRPr="00E94B75">
        <w:rPr>
          <w:rFonts w:ascii="Times New Roman" w:hAnsi="Times New Roman" w:cs="Times New Roman"/>
          <w:sz w:val="28"/>
          <w:szCs w:val="28"/>
        </w:rPr>
        <w:t xml:space="preserve"> </w:t>
      </w:r>
      <w:r w:rsidR="00E94B75" w:rsidRPr="00E94B75">
        <w:rPr>
          <w:rFonts w:ascii="Times New Roman" w:hAnsi="Times New Roman" w:cs="Times New Roman"/>
          <w:sz w:val="28"/>
          <w:szCs w:val="28"/>
        </w:rPr>
        <w:t>Оно носит</w:t>
      </w:r>
      <w:r w:rsidRPr="00E94B75">
        <w:rPr>
          <w:rFonts w:ascii="Times New Roman" w:hAnsi="Times New Roman" w:cs="Times New Roman"/>
          <w:sz w:val="28"/>
          <w:szCs w:val="28"/>
        </w:rPr>
        <w:t xml:space="preserve"> и</w:t>
      </w:r>
      <w:r w:rsidR="00C91360">
        <w:rPr>
          <w:rFonts w:ascii="Times New Roman" w:hAnsi="Times New Roman" w:cs="Times New Roman"/>
          <w:sz w:val="28"/>
          <w:szCs w:val="28"/>
        </w:rPr>
        <w:t>нтегративный характер, так как «устный журнал»</w:t>
      </w:r>
      <w:r w:rsidRPr="00E94B75">
        <w:rPr>
          <w:rFonts w:ascii="Times New Roman" w:hAnsi="Times New Roman" w:cs="Times New Roman"/>
          <w:sz w:val="28"/>
          <w:szCs w:val="28"/>
        </w:rPr>
        <w:t xml:space="preserve"> - это переплетение прозаических и поэтических, танцевальных и музыкальных страниц.</w:t>
      </w:r>
      <w:r w:rsidR="00E94B75" w:rsidRPr="00E94B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289A" w:rsidRPr="00E94B75" w:rsidRDefault="00E94B75" w:rsidP="001B3B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4B75">
        <w:rPr>
          <w:rFonts w:ascii="Times New Roman" w:hAnsi="Times New Roman" w:cs="Times New Roman"/>
          <w:sz w:val="28"/>
          <w:szCs w:val="28"/>
        </w:rPr>
        <w:t>Комплексность воздействия на психический мир личности</w:t>
      </w:r>
      <w:r>
        <w:rPr>
          <w:rFonts w:ascii="Times New Roman" w:hAnsi="Times New Roman" w:cs="Times New Roman"/>
          <w:sz w:val="28"/>
          <w:szCs w:val="28"/>
        </w:rPr>
        <w:t xml:space="preserve"> кадет</w:t>
      </w:r>
      <w:r w:rsidRPr="00E94B75">
        <w:rPr>
          <w:rFonts w:ascii="Times New Roman" w:hAnsi="Times New Roman" w:cs="Times New Roman"/>
          <w:sz w:val="28"/>
          <w:szCs w:val="28"/>
        </w:rPr>
        <w:t xml:space="preserve"> достигается сбалансированным воздействием информации, иллюстративного материла, артефактов, просмотром художественных и документальных фильмов, исполнением песен. При комплексном использовании исторического иллюстративного материала разница и расхождение между историческим фактом (историческим событием) и его интерпретацией исчезает, а вопрос об особенностях памяти о прошлом может не артикулироваться.</w:t>
      </w:r>
    </w:p>
    <w:p w:rsidR="00E94B75" w:rsidRPr="00E94B75" w:rsidRDefault="00E94B75" w:rsidP="00C91360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 w:rsidRPr="00E94B75">
        <w:rPr>
          <w:sz w:val="28"/>
          <w:szCs w:val="28"/>
        </w:rPr>
        <w:t>Цели и задачи</w:t>
      </w:r>
      <w:r>
        <w:rPr>
          <w:sz w:val="28"/>
          <w:szCs w:val="28"/>
        </w:rPr>
        <w:t xml:space="preserve"> мероприятия «Казачество традиций не меняет!»</w:t>
      </w:r>
      <w:r w:rsidRPr="00E94B75">
        <w:rPr>
          <w:sz w:val="28"/>
          <w:szCs w:val="28"/>
        </w:rPr>
        <w:t>:</w:t>
      </w:r>
    </w:p>
    <w:p w:rsidR="00E94B75" w:rsidRPr="00C91360" w:rsidRDefault="00E94B75" w:rsidP="00C91360">
      <w:pPr>
        <w:pStyle w:val="a4"/>
        <w:numPr>
          <w:ilvl w:val="0"/>
          <w:numId w:val="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C91360">
        <w:rPr>
          <w:rFonts w:ascii="Times New Roman" w:hAnsi="Times New Roman" w:cs="Times New Roman"/>
          <w:sz w:val="28"/>
          <w:szCs w:val="28"/>
        </w:rPr>
        <w:t>формирование у учащихся знаний о Великой Отечественной войне 1941-1945 года, ее защитниках и их подвигах казаков кубанцев, развитие у детей представления о том, что защита Родины – священная обязанность каждого человека;</w:t>
      </w:r>
    </w:p>
    <w:p w:rsidR="00E94B75" w:rsidRPr="00C91360" w:rsidRDefault="00E94B75" w:rsidP="00C91360">
      <w:pPr>
        <w:pStyle w:val="a4"/>
        <w:numPr>
          <w:ilvl w:val="0"/>
          <w:numId w:val="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C91360">
        <w:rPr>
          <w:rFonts w:ascii="Times New Roman" w:hAnsi="Times New Roman" w:cs="Times New Roman"/>
          <w:sz w:val="28"/>
          <w:szCs w:val="28"/>
        </w:rPr>
        <w:t>раскрыт</w:t>
      </w:r>
      <w:r w:rsidR="000E635D" w:rsidRPr="00C91360">
        <w:rPr>
          <w:rFonts w:ascii="Times New Roman" w:hAnsi="Times New Roman" w:cs="Times New Roman"/>
          <w:sz w:val="28"/>
          <w:szCs w:val="28"/>
        </w:rPr>
        <w:t>ие</w:t>
      </w:r>
      <w:r w:rsidRPr="00C91360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0E635D" w:rsidRPr="00C91360">
        <w:rPr>
          <w:rFonts w:ascii="Times New Roman" w:hAnsi="Times New Roman" w:cs="Times New Roman"/>
          <w:sz w:val="28"/>
          <w:szCs w:val="28"/>
        </w:rPr>
        <w:t xml:space="preserve">я </w:t>
      </w:r>
      <w:r w:rsidRPr="00C91360">
        <w:rPr>
          <w:rFonts w:ascii="Times New Roman" w:hAnsi="Times New Roman" w:cs="Times New Roman"/>
          <w:sz w:val="28"/>
          <w:szCs w:val="28"/>
        </w:rPr>
        <w:t>подвига казаков –</w:t>
      </w:r>
      <w:r w:rsidR="00C91360">
        <w:rPr>
          <w:rFonts w:ascii="Times New Roman" w:hAnsi="Times New Roman" w:cs="Times New Roman"/>
          <w:sz w:val="28"/>
          <w:szCs w:val="28"/>
        </w:rPr>
        <w:t xml:space="preserve"> </w:t>
      </w:r>
      <w:r w:rsidRPr="00C91360">
        <w:rPr>
          <w:rFonts w:ascii="Times New Roman" w:hAnsi="Times New Roman" w:cs="Times New Roman"/>
          <w:sz w:val="28"/>
          <w:szCs w:val="28"/>
        </w:rPr>
        <w:t>героев</w:t>
      </w:r>
      <w:r w:rsidR="000E635D" w:rsidRPr="00C91360">
        <w:rPr>
          <w:rFonts w:ascii="Times New Roman" w:hAnsi="Times New Roman" w:cs="Times New Roman"/>
          <w:sz w:val="28"/>
          <w:szCs w:val="28"/>
        </w:rPr>
        <w:t xml:space="preserve"> Великой Победы</w:t>
      </w:r>
      <w:r w:rsidRPr="00C91360">
        <w:rPr>
          <w:rFonts w:ascii="Times New Roman" w:hAnsi="Times New Roman" w:cs="Times New Roman"/>
          <w:sz w:val="28"/>
          <w:szCs w:val="28"/>
        </w:rPr>
        <w:t>;</w:t>
      </w:r>
    </w:p>
    <w:p w:rsidR="00E94B75" w:rsidRPr="00C91360" w:rsidRDefault="00E94B75" w:rsidP="00C91360">
      <w:pPr>
        <w:pStyle w:val="a4"/>
        <w:numPr>
          <w:ilvl w:val="0"/>
          <w:numId w:val="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C91360">
        <w:rPr>
          <w:rFonts w:ascii="Times New Roman" w:hAnsi="Times New Roman" w:cs="Times New Roman"/>
          <w:sz w:val="28"/>
          <w:szCs w:val="28"/>
        </w:rPr>
        <w:t>воспитание уважения к борцам за свободу, чувства гордости за свой народ, отстоявший свободу и независимость Отчизны в суровые годы;</w:t>
      </w:r>
    </w:p>
    <w:p w:rsidR="00E94B75" w:rsidRPr="00C91360" w:rsidRDefault="00E94B75" w:rsidP="00C91360">
      <w:pPr>
        <w:pStyle w:val="a4"/>
        <w:numPr>
          <w:ilvl w:val="0"/>
          <w:numId w:val="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C91360">
        <w:rPr>
          <w:rFonts w:ascii="Times New Roman" w:hAnsi="Times New Roman" w:cs="Times New Roman"/>
          <w:sz w:val="28"/>
          <w:szCs w:val="28"/>
        </w:rPr>
        <w:t>способствовать нравственно-патриотическому воспитанию кадет, воспитывать любовь и уважение к казачеству, к истории своей страны и Краснодарского края, бережно</w:t>
      </w:r>
      <w:r w:rsidR="000E635D" w:rsidRPr="00C91360">
        <w:rPr>
          <w:rFonts w:ascii="Times New Roman" w:hAnsi="Times New Roman" w:cs="Times New Roman"/>
          <w:sz w:val="28"/>
          <w:szCs w:val="28"/>
        </w:rPr>
        <w:t>го отношения</w:t>
      </w:r>
      <w:r w:rsidRPr="00C91360">
        <w:rPr>
          <w:rFonts w:ascii="Times New Roman" w:hAnsi="Times New Roman" w:cs="Times New Roman"/>
          <w:sz w:val="28"/>
          <w:szCs w:val="28"/>
        </w:rPr>
        <w:t xml:space="preserve"> к ветеранам.</w:t>
      </w:r>
    </w:p>
    <w:p w:rsidR="001B3B7F" w:rsidRPr="004C034A" w:rsidRDefault="004C034A" w:rsidP="004C0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Презентация выполнена в программе </w:t>
      </w:r>
      <w:r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4C03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Pr="004C034A">
        <w:rPr>
          <w:rFonts w:ascii="Times New Roman" w:hAnsi="Times New Roman" w:cs="Times New Roman"/>
          <w:sz w:val="28"/>
          <w:szCs w:val="28"/>
        </w:rPr>
        <w:t xml:space="preserve"> -2007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C034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Переход слайдов по щелчку.</w:t>
      </w:r>
    </w:p>
    <w:p w:rsidR="00E94B75" w:rsidRPr="001B3B7F" w:rsidRDefault="00E94B75" w:rsidP="00C913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B7F">
        <w:rPr>
          <w:rFonts w:ascii="Times New Roman" w:hAnsi="Times New Roman" w:cs="Times New Roman"/>
          <w:sz w:val="28"/>
          <w:szCs w:val="28"/>
        </w:rPr>
        <w:t>В ходе подготовки были использованы следующие Интернет – ресурсы:</w:t>
      </w:r>
    </w:p>
    <w:p w:rsidR="00E94B75" w:rsidRPr="00C91360" w:rsidRDefault="004C034A" w:rsidP="00C91360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0E635D" w:rsidRPr="00C91360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https://ru.wikipedia.org/wiki/</w:t>
        </w:r>
      </w:hyperlink>
    </w:p>
    <w:p w:rsidR="000E635D" w:rsidRPr="00C91360" w:rsidRDefault="004C034A" w:rsidP="00C91360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0E635D" w:rsidRPr="00C91360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http://russian7.ru/2014/07/</w:t>
        </w:r>
      </w:hyperlink>
    </w:p>
    <w:p w:rsidR="000E635D" w:rsidRPr="00C91360" w:rsidRDefault="004C034A" w:rsidP="00C91360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0E635D" w:rsidRPr="00C91360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http://russian7.ru/2014/07/</w:t>
        </w:r>
      </w:hyperlink>
    </w:p>
    <w:p w:rsidR="000E635D" w:rsidRPr="00C91360" w:rsidRDefault="004C034A" w:rsidP="00C91360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0E635D" w:rsidRPr="00C91360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http://www.molnet.ru/mos/ru/important</w:t>
        </w:r>
      </w:hyperlink>
    </w:p>
    <w:p w:rsidR="000E635D" w:rsidRPr="00C91360" w:rsidRDefault="004C034A" w:rsidP="00C91360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0E635D" w:rsidRPr="00C91360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http://казачествомосквы.рф/</w:t>
        </w:r>
      </w:hyperlink>
    </w:p>
    <w:p w:rsidR="000E635D" w:rsidRPr="00C91360" w:rsidRDefault="004C034A" w:rsidP="00C91360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0E635D" w:rsidRPr="00C91360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https://ru.wikipedia.org/w</w:t>
        </w:r>
      </w:hyperlink>
    </w:p>
    <w:p w:rsidR="000E635D" w:rsidRPr="00C91360" w:rsidRDefault="004C034A" w:rsidP="00C91360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0E635D" w:rsidRPr="00C91360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http://muzk-ira.ucoz.ru/p</w:t>
        </w:r>
      </w:hyperlink>
      <w:bookmarkStart w:id="0" w:name="_GoBack"/>
      <w:bookmarkEnd w:id="0"/>
    </w:p>
    <w:sectPr w:rsidR="000E635D" w:rsidRPr="00C91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BC6C82"/>
    <w:multiLevelType w:val="hybridMultilevel"/>
    <w:tmpl w:val="E6469E4E"/>
    <w:lvl w:ilvl="0" w:tplc="00D6690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CC50B4C"/>
    <w:multiLevelType w:val="hybridMultilevel"/>
    <w:tmpl w:val="38649F48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">
    <w:nsid w:val="46555CBF"/>
    <w:multiLevelType w:val="hybridMultilevel"/>
    <w:tmpl w:val="B97E9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60C5B"/>
    <w:multiLevelType w:val="hybridMultilevel"/>
    <w:tmpl w:val="4E348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1C1"/>
    <w:rsid w:val="000E635D"/>
    <w:rsid w:val="001B3B7F"/>
    <w:rsid w:val="003651C1"/>
    <w:rsid w:val="004C034A"/>
    <w:rsid w:val="0072289A"/>
    <w:rsid w:val="00C91360"/>
    <w:rsid w:val="00E9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F00696-1606-4771-B8AC-985E073CB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4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94B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E63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7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lnet.ru/mos/ru/importan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russian7.ru/2014/07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ssian7.ru/2014/07/" TargetMode="External"/><Relationship Id="rId11" Type="http://schemas.openxmlformats.org/officeDocument/2006/relationships/hyperlink" Target="http://muzk-ira.ucoz.ru/p" TargetMode="External"/><Relationship Id="rId5" Type="http://schemas.openxmlformats.org/officeDocument/2006/relationships/hyperlink" Target="https://ru.wikipedia.org/wiki/" TargetMode="External"/><Relationship Id="rId10" Type="http://schemas.openxmlformats.org/officeDocument/2006/relationships/hyperlink" Target="https://ru.wikipedia.org/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&#1082;&#1072;&#1079;&#1072;&#1095;&#1077;&#1089;&#1090;&#1074;&#1086;&#1084;&#1086;&#1089;&#1082;&#1074;&#1099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4</cp:revision>
  <dcterms:created xsi:type="dcterms:W3CDTF">2015-03-22T19:50:00Z</dcterms:created>
  <dcterms:modified xsi:type="dcterms:W3CDTF">2015-03-23T07:22:00Z</dcterms:modified>
</cp:coreProperties>
</file>